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B01A0" w14:textId="4B759D72" w:rsidR="00FB49A2" w:rsidRDefault="00617C85" w:rsidP="00617C85">
      <w:pPr>
        <w:jc w:val="center"/>
        <w:rPr>
          <w:rFonts w:ascii="微软雅黑" w:eastAsia="微软雅黑" w:hAnsi="微软雅黑"/>
          <w:b/>
          <w:bCs/>
          <w:color w:val="000000"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color w:val="000000"/>
          <w:sz w:val="36"/>
          <w:szCs w:val="36"/>
        </w:rPr>
        <w:t>物理隔离网闸与物理</w:t>
      </w:r>
      <w:proofErr w:type="gramStart"/>
      <w:r>
        <w:rPr>
          <w:rFonts w:ascii="微软雅黑" w:eastAsia="微软雅黑" w:hAnsi="微软雅黑" w:hint="eastAsia"/>
          <w:b/>
          <w:bCs/>
          <w:color w:val="000000"/>
          <w:sz w:val="36"/>
          <w:szCs w:val="36"/>
        </w:rPr>
        <w:t>隔离卡</w:t>
      </w:r>
      <w:proofErr w:type="gramEnd"/>
      <w:r>
        <w:rPr>
          <w:rFonts w:ascii="微软雅黑" w:eastAsia="微软雅黑" w:hAnsi="微软雅黑" w:hint="eastAsia"/>
          <w:b/>
          <w:bCs/>
          <w:color w:val="000000"/>
          <w:sz w:val="36"/>
          <w:szCs w:val="36"/>
        </w:rPr>
        <w:t>有哪些区别？</w:t>
      </w:r>
    </w:p>
    <w:p w14:paraId="351BFC2F" w14:textId="57ACFF27" w:rsidR="00617C85" w:rsidRPr="00617C85" w:rsidRDefault="00617C85" w:rsidP="00617C85">
      <w:pPr>
        <w:jc w:val="center"/>
        <w:rPr>
          <w:rFonts w:ascii="微软雅黑" w:eastAsia="微软雅黑" w:hAnsi="微软雅黑" w:hint="eastAsia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color w:val="000000"/>
          <w:sz w:val="36"/>
          <w:szCs w:val="36"/>
        </w:rPr>
        <w:t xml:space="preserve"> </w:t>
      </w:r>
      <w:r>
        <w:rPr>
          <w:rFonts w:ascii="微软雅黑" w:eastAsia="微软雅黑" w:hAnsi="微软雅黑"/>
          <w:b/>
          <w:bCs/>
          <w:color w:val="000000"/>
          <w:sz w:val="36"/>
          <w:szCs w:val="36"/>
        </w:rPr>
        <w:t xml:space="preserve"> </w:t>
      </w:r>
      <w:r w:rsidRPr="00617C85">
        <w:rPr>
          <w:rFonts w:ascii="微软雅黑" w:eastAsia="微软雅黑" w:hAnsi="微软雅黑"/>
          <w:b/>
          <w:bCs/>
          <w:color w:val="000000"/>
          <w:sz w:val="36"/>
          <w:szCs w:val="36"/>
        </w:rPr>
        <w:t xml:space="preserve"> </w:t>
      </w:r>
      <w:r>
        <w:rPr>
          <w:rFonts w:ascii="微软雅黑" w:eastAsia="微软雅黑" w:hAnsi="微软雅黑"/>
          <w:b/>
          <w:bCs/>
          <w:color w:val="000000"/>
          <w:sz w:val="36"/>
          <w:szCs w:val="36"/>
        </w:rPr>
        <w:t xml:space="preserve">           </w:t>
      </w:r>
      <w:r w:rsidRPr="00617C85">
        <w:rPr>
          <w:rFonts w:ascii="微软雅黑" w:eastAsia="微软雅黑" w:hAnsi="微软雅黑"/>
          <w:color w:val="000000"/>
          <w:sz w:val="36"/>
          <w:szCs w:val="36"/>
        </w:rPr>
        <w:t xml:space="preserve"> </w:t>
      </w:r>
      <w:r>
        <w:rPr>
          <w:rFonts w:ascii="微软雅黑" w:eastAsia="微软雅黑" w:hAnsi="微软雅黑"/>
          <w:color w:val="000000"/>
          <w:sz w:val="36"/>
          <w:szCs w:val="36"/>
        </w:rPr>
        <w:t xml:space="preserve">      </w:t>
      </w:r>
      <w:r w:rsidRPr="00617C85">
        <w:rPr>
          <w:rFonts w:ascii="微软雅黑" w:eastAsia="微软雅黑" w:hAnsi="微软雅黑"/>
          <w:color w:val="000000"/>
          <w:sz w:val="36"/>
          <w:szCs w:val="36"/>
        </w:rPr>
        <w:t xml:space="preserve"> </w:t>
      </w:r>
      <w:r w:rsidRPr="00617C85">
        <w:rPr>
          <w:rFonts w:ascii="微软雅黑" w:eastAsia="微软雅黑" w:hAnsi="微软雅黑"/>
          <w:color w:val="000000"/>
          <w:sz w:val="24"/>
          <w:szCs w:val="24"/>
        </w:rPr>
        <w:t>[转载] 金融界</w:t>
      </w:r>
    </w:p>
    <w:p w14:paraId="6233D9EB" w14:textId="77777777" w:rsidR="00617C85" w:rsidRDefault="00617C85" w:rsidP="00617C85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物理隔离网</w:t>
      </w:r>
      <w:proofErr w:type="gramStart"/>
      <w:r>
        <w:rPr>
          <w:rFonts w:ascii="微软雅黑" w:eastAsia="微软雅黑" w:hAnsi="微软雅黑" w:hint="eastAsia"/>
          <w:color w:val="000000"/>
        </w:rPr>
        <w:t>闸</w:t>
      </w:r>
      <w:proofErr w:type="gramEnd"/>
      <w:r>
        <w:rPr>
          <w:rFonts w:ascii="微软雅黑" w:eastAsia="微软雅黑" w:hAnsi="微软雅黑" w:hint="eastAsia"/>
          <w:color w:val="000000"/>
        </w:rPr>
        <w:t>主要由内网处理单元、外网处理单元、安全隔离与信息交换处理单元三部分组成。外网处理单元与外网（如Internet）相连，内网处理单元与内网（如军队网）相连；安全隔离与信息交换处理单元通过专用硬件断开内、外网的物理连接，并在任何时刻只与其中一个网络连接，读取等待发送的数据，然后"推送"到另一个网络上。在切换速度非常快的情况下，可以实现信息的实时交换。</w:t>
      </w:r>
    </w:p>
    <w:p w14:paraId="7A3BF8F0" w14:textId="77777777" w:rsidR="00617C85" w:rsidRDefault="00617C85" w:rsidP="00617C85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物理</w:t>
      </w:r>
      <w:proofErr w:type="gramStart"/>
      <w:r>
        <w:rPr>
          <w:rFonts w:ascii="微软雅黑" w:eastAsia="微软雅黑" w:hAnsi="微软雅黑" w:hint="eastAsia"/>
          <w:color w:val="000000"/>
        </w:rPr>
        <w:t>隔离卡</w:t>
      </w:r>
      <w:proofErr w:type="gramEnd"/>
      <w:r>
        <w:rPr>
          <w:rFonts w:ascii="微软雅黑" w:eastAsia="微软雅黑" w:hAnsi="微软雅黑" w:hint="eastAsia"/>
          <w:color w:val="000000"/>
        </w:rPr>
        <w:t>是物理隔离的低级实现形式，一个物理</w:t>
      </w:r>
      <w:proofErr w:type="gramStart"/>
      <w:r>
        <w:rPr>
          <w:rFonts w:ascii="微软雅黑" w:eastAsia="微软雅黑" w:hAnsi="微软雅黑" w:hint="eastAsia"/>
          <w:color w:val="000000"/>
        </w:rPr>
        <w:t>隔离卡</w:t>
      </w:r>
      <w:proofErr w:type="gramEnd"/>
      <w:r>
        <w:rPr>
          <w:rFonts w:ascii="微软雅黑" w:eastAsia="微软雅黑" w:hAnsi="微软雅黑" w:hint="eastAsia"/>
          <w:color w:val="000000"/>
        </w:rPr>
        <w:t>只能管一台个人计算机，甚至只可能在Windows环境下工作，每次切换都需要开关机一次。物理隔离网闸是物理隔离的高级实现形式，</w:t>
      </w:r>
      <w:proofErr w:type="gramStart"/>
      <w:r>
        <w:rPr>
          <w:rFonts w:ascii="微软雅黑" w:eastAsia="微软雅黑" w:hAnsi="微软雅黑" w:hint="eastAsia"/>
          <w:color w:val="000000"/>
        </w:rPr>
        <w:t>网闸可以</w:t>
      </w:r>
      <w:proofErr w:type="gramEnd"/>
      <w:r>
        <w:rPr>
          <w:rFonts w:ascii="微软雅黑" w:eastAsia="微软雅黑" w:hAnsi="微软雅黑" w:hint="eastAsia"/>
          <w:color w:val="000000"/>
        </w:rPr>
        <w:t>管理整个网络，不需要开关机。</w:t>
      </w:r>
      <w:proofErr w:type="gramStart"/>
      <w:r>
        <w:rPr>
          <w:rFonts w:ascii="微软雅黑" w:eastAsia="微软雅黑" w:hAnsi="微软雅黑" w:hint="eastAsia"/>
          <w:color w:val="000000"/>
        </w:rPr>
        <w:t>网闸实现</w:t>
      </w:r>
      <w:proofErr w:type="gramEnd"/>
      <w:r>
        <w:rPr>
          <w:rFonts w:ascii="微软雅黑" w:eastAsia="微软雅黑" w:hAnsi="微软雅黑" w:hint="eastAsia"/>
          <w:color w:val="000000"/>
        </w:rPr>
        <w:t>后，原则上不再需要物理隔离卡。安全隔离是一种逻辑隔离，防火墙就是一种逻辑隔离，因此防火墙也是一种安全隔离。有些厂商对安全隔离增加了一些特点，如采用了双主机结构，但双主机之间却是通过包来转发的。</w:t>
      </w:r>
    </w:p>
    <w:p w14:paraId="69CA16F5" w14:textId="77777777" w:rsidR="00617C85" w:rsidRDefault="00617C85" w:rsidP="00617C85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无论双主机之间采用了多么严格的安全检查，但只要是包转发，就存在基于包的安全漏洞，存在对包的攻击。这在本质上同两个防火墙串联并无本质的差别。</w:t>
      </w:r>
    </w:p>
    <w:p w14:paraId="08DF93F1" w14:textId="77777777" w:rsidR="00617C85" w:rsidRDefault="00617C85" w:rsidP="00617C85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从目前已经存在的安全隔离网闸，包括以下类型：通过串口或并口来实现双主机之间的包转发，通过USB或1394或firewire（火线）等方式来实现双主机之间的包转发，甚至是直接通过</w:t>
      </w:r>
      <w:proofErr w:type="gramStart"/>
      <w:r>
        <w:rPr>
          <w:rFonts w:ascii="微软雅黑" w:eastAsia="微软雅黑" w:hAnsi="微软雅黑" w:hint="eastAsia"/>
          <w:color w:val="000000"/>
        </w:rPr>
        <w:t>以太线</w:t>
      </w:r>
      <w:proofErr w:type="gramEnd"/>
      <w:r>
        <w:rPr>
          <w:rFonts w:ascii="微软雅黑" w:eastAsia="微软雅黑" w:hAnsi="微软雅黑" w:hint="eastAsia"/>
          <w:color w:val="000000"/>
        </w:rPr>
        <w:t>来实现双主机之间的包转发，以及</w:t>
      </w:r>
      <w:r>
        <w:rPr>
          <w:rFonts w:ascii="微软雅黑" w:eastAsia="微软雅黑" w:hAnsi="微软雅黑" w:hint="eastAsia"/>
          <w:color w:val="000000"/>
        </w:rPr>
        <w:lastRenderedPageBreak/>
        <w:t>其他任何形式的通信方式来实现双主机之间的包转发如专用ASIC开关电路，ATM，</w:t>
      </w:r>
      <w:proofErr w:type="spellStart"/>
      <w:r>
        <w:rPr>
          <w:rFonts w:ascii="微软雅黑" w:eastAsia="微软雅黑" w:hAnsi="微软雅黑" w:hint="eastAsia"/>
          <w:color w:val="000000"/>
        </w:rPr>
        <w:t>Myrinet</w:t>
      </w:r>
      <w:proofErr w:type="spellEnd"/>
      <w:r>
        <w:rPr>
          <w:rFonts w:ascii="微软雅黑" w:eastAsia="微软雅黑" w:hAnsi="微软雅黑" w:hint="eastAsia"/>
          <w:color w:val="000000"/>
        </w:rPr>
        <w:t>卡等，都是安全隔离网闸，但都不是物理隔离网闸。</w:t>
      </w:r>
    </w:p>
    <w:p w14:paraId="05E873C3" w14:textId="1B3B75D6" w:rsidR="00617C85" w:rsidRPr="00617C85" w:rsidRDefault="00617C85" w:rsidP="00617C85">
      <w:pPr>
        <w:rPr>
          <w:rFonts w:hint="eastAsia"/>
        </w:rPr>
      </w:pPr>
      <w:r>
        <w:t xml:space="preserve">                                            </w:t>
      </w:r>
    </w:p>
    <w:sectPr w:rsidR="00617C85" w:rsidRPr="00617C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F50"/>
    <w:rsid w:val="00617C85"/>
    <w:rsid w:val="00690F50"/>
    <w:rsid w:val="00FB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60AE8"/>
  <w15:chartTrackingRefBased/>
  <w15:docId w15:val="{CFED0E00-1363-4CBA-9182-F24139B10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17C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ma</dc:creator>
  <cp:keywords/>
  <dc:description/>
  <cp:lastModifiedBy>xu ma</cp:lastModifiedBy>
  <cp:revision>2</cp:revision>
  <dcterms:created xsi:type="dcterms:W3CDTF">2023-10-21T12:42:00Z</dcterms:created>
  <dcterms:modified xsi:type="dcterms:W3CDTF">2023-10-21T12:44:00Z</dcterms:modified>
</cp:coreProperties>
</file>